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1C" w:rsidRPr="003E2F1C" w:rsidRDefault="003E2F1C" w:rsidP="003E2F1C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Современная система классификации информационной продукции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1 сентября 2012 года, после вступления в силу </w:t>
      </w:r>
      <w:hyperlink r:id="rId5" w:tooltip="Федеральный закон «О защите детей от информации, причиняющей вред их здоровью и развитию»" w:history="1">
        <w:r w:rsidRPr="003E2F1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федерального закона «О защите детей от информации, причиняющей вред их здоровью и развитию»</w:t>
        </w:r>
      </w:hyperlink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России введена следующая возрастная классификация информационной продукции</w:t>
      </w:r>
      <w:hyperlink r:id="rId6" w:anchor="cite_note-1" w:history="1">
        <w:r w:rsidRPr="003E2F1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3E2F1C" w:rsidRPr="003E2F1C" w:rsidRDefault="003E2F1C" w:rsidP="003E2F1C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продукция для детей, всех возрастов (0+)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 информационной продукции для детей, не достигших возраста ноля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её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 жертве насилия и (или) осуждения насилия).</w:t>
      </w:r>
    </w:p>
    <w:p w:rsidR="003E2F1C" w:rsidRPr="003E2F1C" w:rsidRDefault="003E2F1C" w:rsidP="003E2F1C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продукция для детей, достигших возраста шести лет (6+)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настоящего Федерального закона, а также информационная продукция, содержащая оправданные её жанром и (или) сюжетом:</w:t>
      </w:r>
      <w:proofErr w:type="gramEnd"/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кратковременные и ненатуралистические изображение или описание </w:t>
      </w:r>
      <w:hyperlink r:id="rId7" w:tooltip="Заболевание" w:history="1">
        <w:r w:rsidRPr="003E2F1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заболеваний</w:t>
        </w:r>
      </w:hyperlink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человека (за исключением тяжелых заболеваний) и (или) их последствий в форме, не унижающей человеческого </w:t>
      </w:r>
      <w:hyperlink r:id="rId8" w:tooltip="Достоинство" w:history="1">
        <w:r w:rsidRPr="003E2F1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достоинства</w:t>
        </w:r>
      </w:hyperlink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 ненатуралистические изображение или описание </w:t>
      </w:r>
      <w:hyperlink r:id="rId9" w:tooltip="Несчастный случай" w:history="1">
        <w:r w:rsidRPr="003E2F1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несчастного случая</w:t>
        </w:r>
      </w:hyperlink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 </w:t>
      </w:r>
      <w:hyperlink r:id="rId10" w:tooltip="Авария" w:history="1">
        <w:r w:rsidRPr="003E2F1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аварии</w:t>
        </w:r>
      </w:hyperlink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 </w:t>
      </w:r>
      <w:hyperlink r:id="rId11" w:tooltip="Катастрофа" w:history="1">
        <w:r w:rsidRPr="003E2F1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катастрофы</w:t>
        </w:r>
      </w:hyperlink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либо </w:t>
      </w:r>
      <w:hyperlink r:id="rId12" w:tooltip="Ненасильственная смерть" w:history="1">
        <w:r w:rsidRPr="003E2F1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ненасильственной смерти</w:t>
        </w:r>
      </w:hyperlink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без демонстрации их последствий, которые могут вызывать у детей страх, ужас или панику;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3E2F1C" w:rsidRPr="003E2F1C" w:rsidRDefault="003E2F1C" w:rsidP="003E2F1C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продукция для детей, достигших возраста двенадцати лет (12+)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статьей 8 настоящего Федерального закона, а также информационная продукция, содержащая оправданные её жанром и (или) сюжетом:</w:t>
      </w:r>
      <w:proofErr w:type="gramEnd"/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</w:t>
      </w:r>
      <w:proofErr w:type="gram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осуждающее отношение к ним и содержится указание на опасность потребления указанных продукции, средств, веществ, изделий;</w:t>
      </w:r>
    </w:p>
    <w:p w:rsid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E2F1C" w:rsidRPr="003E2F1C" w:rsidRDefault="003E2F1C" w:rsidP="003E2F1C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Информационная продукция для детей, достигших возраста шестнадцати лет (16+)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Федерального закона, а также информационная продукция, содержащая оправданные её жанром и (или) сюжетом:</w:t>
      </w:r>
      <w:proofErr w:type="gramEnd"/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4) отдельные бранные слова и (или) выражения, не относящиеся к нецензурной брани;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3E2F1C" w:rsidRPr="003E2F1C" w:rsidRDefault="003E2F1C" w:rsidP="003E2F1C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Информация, запрещённая для распространения среди детей (18+)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1) </w:t>
      </w:r>
      <w:proofErr w:type="gram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побуждающая</w:t>
      </w:r>
      <w:proofErr w:type="gram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2) </w:t>
      </w:r>
      <w:proofErr w:type="gram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способная</w:t>
      </w:r>
      <w:proofErr w:type="gram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4) отрицающая </w:t>
      </w:r>
      <w:hyperlink r:id="rId13" w:tooltip="Семейные ценности" w:history="1">
        <w:r w:rsidRPr="003E2F1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семейные ценности</w:t>
        </w:r>
      </w:hyperlink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и формирующая неуважение к родителям и (или) другим членам семьи;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5) </w:t>
      </w:r>
      <w:proofErr w:type="gram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оправдывающая</w:t>
      </w:r>
      <w:proofErr w:type="gram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противоправное поведение;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6) содержащая нецензурную брань;</w:t>
      </w:r>
      <w:proofErr w:type="gramEnd"/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7) </w:t>
      </w:r>
      <w:proofErr w:type="gram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содержащая</w:t>
      </w:r>
      <w:proofErr w:type="gram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информацию порнографического характера.</w:t>
      </w:r>
    </w:p>
    <w:p w:rsidR="003E2F1C" w:rsidRPr="003E2F1C" w:rsidRDefault="003E2F1C" w:rsidP="003E2F1C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 возрастной информационной продукции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Цвет и форма знака законодательно не определена. Согласно Рекомендации </w:t>
      </w:r>
      <w:proofErr w:type="spell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Роскомнадзора</w:t>
      </w:r>
      <w:proofErr w:type="spell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цвет и шрифт знака для печатных изданий должен отличаться от цвета и начертания основного шрифта. Соответственно могут встречаться различные варианты, например в круглом, квадратном и разноцветном исполнении</w:t>
      </w:r>
      <w:hyperlink r:id="rId14" w:anchor="cite_note-2" w:history="1">
        <w:r w:rsidRPr="003E2F1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В названиях классификации могут встречаться сокращения </w:t>
      </w:r>
      <w:r w:rsidRPr="003E2F1C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РСВР</w:t>
      </w: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— «Российская Система Возрастных Рейтингов» </w:t>
      </w:r>
      <w:proofErr w:type="spell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hyperlink r:id="rId15" w:tooltip="Английский язык" w:history="1">
        <w:r w:rsidRPr="003E2F1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англ</w:t>
        </w:r>
        <w:proofErr w:type="spellEnd"/>
        <w:r w:rsidRPr="003E2F1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.</w:t>
        </w:r>
      </w:hyperlink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Pr="003E2F1C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RARS</w:t>
      </w: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«</w:t>
      </w:r>
      <w:proofErr w:type="spell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Russian</w:t>
      </w:r>
      <w:proofErr w:type="spell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Age</w:t>
      </w:r>
      <w:proofErr w:type="spell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Rating</w:t>
      </w:r>
      <w:proofErr w:type="spell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System</w:t>
      </w:r>
      <w:proofErr w:type="spell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».</w:t>
      </w:r>
    </w:p>
    <w:tbl>
      <w:tblPr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20"/>
        <w:gridCol w:w="2843"/>
        <w:gridCol w:w="6980"/>
      </w:tblGrid>
      <w:tr w:rsidR="003E2F1C" w:rsidRPr="003E2F1C" w:rsidTr="003E2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Текстовое предупреждение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Описание</w:t>
            </w:r>
          </w:p>
        </w:tc>
      </w:tr>
      <w:tr w:rsidR="003E2F1C" w:rsidRPr="003E2F1C" w:rsidTr="003E2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0660" cy="200660"/>
                  <wp:effectExtent l="0" t="0" r="8890" b="0"/>
                  <wp:docPr id="16" name="Рисунок 16" descr="0+">
                    <a:hlinkClick xmlns:a="http://schemas.openxmlformats.org/drawingml/2006/main" r:id="rId16" tooltip="&quot;0+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0+">
                            <a:hlinkClick r:id="rId16" tooltip="&quot;0+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для детей всех возрастов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Информационная продукция для детей, не достигших возраста шести лет</w:t>
            </w:r>
          </w:p>
        </w:tc>
      </w:tr>
      <w:tr w:rsidR="003E2F1C" w:rsidRPr="003E2F1C" w:rsidTr="003E2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0660" cy="200660"/>
                  <wp:effectExtent l="0" t="0" r="8890" b="0"/>
                  <wp:docPr id="17" name="Рисунок 17" descr="6+">
                    <a:hlinkClick xmlns:a="http://schemas.openxmlformats.org/drawingml/2006/main" r:id="rId18" tooltip="&quot;6+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6+">
                            <a:hlinkClick r:id="rId18" tooltip="&quot;6+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для детей старше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Информационная продукция для детей, достигших возраста шести лет</w:t>
            </w:r>
          </w:p>
        </w:tc>
      </w:tr>
      <w:tr w:rsidR="003E2F1C" w:rsidRPr="003E2F1C" w:rsidTr="003E2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0660" cy="200660"/>
                  <wp:effectExtent l="0" t="0" r="8890" b="0"/>
                  <wp:docPr id="18" name="Рисунок 18" descr="12+">
                    <a:hlinkClick xmlns:a="http://schemas.openxmlformats.org/drawingml/2006/main" r:id="rId20" tooltip="&quot;12+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2+">
                            <a:hlinkClick r:id="rId20" tooltip="&quot;12+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для детей старше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Информационная продукция для детей, достигших возраста двенадцати лет</w:t>
            </w:r>
          </w:p>
        </w:tc>
      </w:tr>
      <w:tr w:rsidR="003E2F1C" w:rsidRPr="003E2F1C" w:rsidTr="003E2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0660" cy="200660"/>
                  <wp:effectExtent l="0" t="0" r="8890" b="0"/>
                  <wp:docPr id="19" name="Рисунок 19" descr="16+">
                    <a:hlinkClick xmlns:a="http://schemas.openxmlformats.org/drawingml/2006/main" r:id="rId22" tooltip="&quot;16+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6+">
                            <a:hlinkClick r:id="rId22" tooltip="&quot;16+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для детей старше 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Информационная продукция для детей, достигших возраста шестнадцати лет</w:t>
            </w:r>
          </w:p>
        </w:tc>
      </w:tr>
      <w:tr w:rsidR="003E2F1C" w:rsidRPr="003E2F1C" w:rsidTr="003E2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00660" cy="200660"/>
                  <wp:effectExtent l="0" t="0" r="8890" b="0"/>
                  <wp:docPr id="20" name="Рисунок 20" descr="18+">
                    <a:hlinkClick xmlns:a="http://schemas.openxmlformats.org/drawingml/2006/main" r:id="rId24" tooltip="&quot;18+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8+">
                            <a:hlinkClick r:id="rId24" tooltip="&quot;18+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запрещено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E2F1C" w:rsidRPr="003E2F1C" w:rsidRDefault="003E2F1C" w:rsidP="003E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E2F1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Информация, запрещенная для распространения среди детей</w:t>
            </w:r>
          </w:p>
        </w:tc>
      </w:tr>
    </w:tbl>
    <w:p w:rsidR="003E2F1C" w:rsidRPr="003E2F1C" w:rsidRDefault="003E2F1C" w:rsidP="003E2F1C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классификации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Сведения о возрастной классификац</w:t>
      </w:r>
      <w:proofErr w:type="gram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ии ау</w:t>
      </w:r>
      <w:proofErr w:type="gram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диовизуальных произведений после их присвоения фильму или программе вносятся в прокатные удостоверения, выдаваемые в установленном порядке </w:t>
      </w:r>
      <w:proofErr w:type="spell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ru.wikipedia.org/wiki/%D0%A4%D0%B5%D0%B4%D0%B5%D1%80%D0%B0%D0%BB%D1%8C%D0%BD%D0%BE%D0%B5_%D0%B0%D0%B3%D0%B5%D0%BD%D1%82%D1%81%D1%82%D0%B2%D0%BE_%D0%BF%D0%BE_%D0%BA%D1%83%D0%BB%D1%8C%D1%82%D1%83%D1%80%D0%B5_%D0%B8_%D0%BA%D0%B8%D0%BD%D0%B5%D0%BC%D0%B0%D1%82%D0%BE%D0%B3%D1%80%D0%B0%D1%84%D0%B8%D0%B8" \o "Федеральное агентство по культуре и кинематографии" </w:instrText>
      </w: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  <w:r w:rsidRPr="003E2F1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Роскультурой</w:t>
      </w:r>
      <w:proofErr w:type="spell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Эти сведения указываются на обложках видеокассет VHS и дисков DVD, соответствующая информация размещается в кассовых залах и на фасадной рекламе </w:t>
      </w:r>
      <w:proofErr w:type="spell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киновидеозрелищных</w:t>
      </w:r>
      <w:proofErr w:type="spell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предприятий.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Информация о возрастных ограничениях к фильмам, на которые имеются прокатные удостоверения в России, размещаются на официальном сайте </w:t>
      </w:r>
      <w:hyperlink r:id="rId26" w:tooltip="Федеральное агентство по культуре и кинематографии" w:history="1">
        <w:proofErr w:type="spellStart"/>
        <w:r w:rsidRPr="003E2F1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Роскультуры</w:t>
        </w:r>
        <w:proofErr w:type="spellEnd"/>
      </w:hyperlink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и вносятся в </w:t>
      </w:r>
      <w:hyperlink r:id="rId27" w:tooltip="Государственный регистр фильмов (страница отсутствует)" w:history="1">
        <w:r w:rsidRPr="003E2F1C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Государственный регистр фильмов</w:t>
        </w:r>
      </w:hyperlink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3E2F1C" w:rsidRPr="003E2F1C" w:rsidRDefault="003E2F1C" w:rsidP="003E2F1C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 и предложения по совершенствованию</w:t>
      </w:r>
    </w:p>
    <w:p w:rsidR="003E2F1C" w:rsidRPr="003E2F1C" w:rsidRDefault="003E2F1C" w:rsidP="003E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См. также: </w:t>
      </w:r>
      <w:hyperlink r:id="rId28" w:anchor=".D0.9A.D1.80.D0.B8.D1.82.D0.B8.D0.BA.D0.B0" w:tooltip="Федеральный закон «О защите детей от информации, причиняющей вред их здоровью и развитию»" w:history="1">
        <w:r w:rsidRPr="003E2F1C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eastAsia="ru-RU"/>
          </w:rPr>
          <w:t>Федеральный закон «О защите детей от информации, причиняющей вред их здоровью и развитию»#Критика</w:t>
        </w:r>
      </w:hyperlink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Но, как полагают специалисты  значительные ниши, например, </w:t>
      </w:r>
      <w:proofErr w:type="spell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телепоказ</w:t>
      </w:r>
      <w:proofErr w:type="spell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сеть Интернет остались в стороне от регулирования и создания полной системы информационной безопасности несовершеннолетних.</w:t>
      </w:r>
    </w:p>
    <w:p w:rsidR="003E2F1C" w:rsidRPr="003E2F1C" w:rsidRDefault="003E2F1C" w:rsidP="003E2F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некоторых странах СНГ (Украина) введены регуляторы, разрешающие показ фильмов, предназначенных для зрителей старше 16 и 18 лет только с определенного ночного эфирного времени (в ночных </w:t>
      </w:r>
      <w:proofErr w:type="spellStart"/>
      <w:proofErr w:type="gram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тайм-слотах</w:t>
      </w:r>
      <w:proofErr w:type="spellEnd"/>
      <w:proofErr w:type="gram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). </w:t>
      </w:r>
      <w:proofErr w:type="spell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Имеютсяпредложения</w:t>
      </w:r>
      <w:proofErr w:type="spell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российского депутатского корпуса, общественных организаций по внедрению этой системы в России, уточнению норм применительно к системе компьютерных игр и </w:t>
      </w:r>
      <w:proofErr w:type="spellStart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контенту</w:t>
      </w:r>
      <w:proofErr w:type="spellEnd"/>
      <w:r w:rsidRPr="003E2F1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сети Интернет. </w:t>
      </w:r>
    </w:p>
    <w:p w:rsidR="003E2F1C" w:rsidRPr="003E2F1C" w:rsidRDefault="003E2F1C" w:rsidP="003E2F1C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также</w:t>
      </w:r>
    </w:p>
    <w:p w:rsidR="003E2F1C" w:rsidRPr="003E2F1C" w:rsidRDefault="003E2F1C" w:rsidP="003E2F1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29" w:tooltip="Федеральный закон «О защите детей от информации, причиняющей вред их здоровью и развитию»" w:history="1">
        <w:r w:rsidRPr="003E2F1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Федеральный закон «О защите детей от информации, причиняющей вред их здоровью и развитию»</w:t>
        </w:r>
      </w:hyperlink>
    </w:p>
    <w:p w:rsidR="00AA2B75" w:rsidRPr="003E2F1C" w:rsidRDefault="00AA2B75" w:rsidP="003E2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2B75" w:rsidRPr="003E2F1C" w:rsidSect="003E2F1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0F41"/>
    <w:multiLevelType w:val="multilevel"/>
    <w:tmpl w:val="ABF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1B56B2"/>
    <w:multiLevelType w:val="multilevel"/>
    <w:tmpl w:val="2156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2F1C"/>
    <w:rsid w:val="000971C1"/>
    <w:rsid w:val="00122855"/>
    <w:rsid w:val="003500DD"/>
    <w:rsid w:val="003E2F1C"/>
    <w:rsid w:val="00772A21"/>
    <w:rsid w:val="00AA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75"/>
  </w:style>
  <w:style w:type="paragraph" w:styleId="2">
    <w:name w:val="heading 2"/>
    <w:basedOn w:val="a"/>
    <w:link w:val="20"/>
    <w:uiPriority w:val="9"/>
    <w:qFormat/>
    <w:rsid w:val="003E2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2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E2F1C"/>
  </w:style>
  <w:style w:type="character" w:customStyle="1" w:styleId="w">
    <w:name w:val="w"/>
    <w:basedOn w:val="a0"/>
    <w:rsid w:val="003E2F1C"/>
  </w:style>
  <w:style w:type="character" w:customStyle="1" w:styleId="apple-converted-space">
    <w:name w:val="apple-converted-space"/>
    <w:basedOn w:val="a0"/>
    <w:rsid w:val="003E2F1C"/>
  </w:style>
  <w:style w:type="paragraph" w:styleId="a3">
    <w:name w:val="Normal (Web)"/>
    <w:basedOn w:val="a"/>
    <w:uiPriority w:val="99"/>
    <w:semiHidden/>
    <w:unhideWhenUsed/>
    <w:rsid w:val="003E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ionindex">
    <w:name w:val="selection_index"/>
    <w:basedOn w:val="a0"/>
    <w:rsid w:val="003E2F1C"/>
  </w:style>
  <w:style w:type="character" w:styleId="a4">
    <w:name w:val="Hyperlink"/>
    <w:basedOn w:val="a0"/>
    <w:uiPriority w:val="99"/>
    <w:semiHidden/>
    <w:unhideWhenUsed/>
    <w:rsid w:val="003E2F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2F1C"/>
    <w:rPr>
      <w:color w:val="800080"/>
      <w:u w:val="single"/>
    </w:rPr>
  </w:style>
  <w:style w:type="character" w:customStyle="1" w:styleId="mw-editsection">
    <w:name w:val="mw-editsection"/>
    <w:basedOn w:val="a0"/>
    <w:rsid w:val="003E2F1C"/>
  </w:style>
  <w:style w:type="character" w:customStyle="1" w:styleId="mw-editsection-bracket">
    <w:name w:val="mw-editsection-bracket"/>
    <w:basedOn w:val="a0"/>
    <w:rsid w:val="003E2F1C"/>
  </w:style>
  <w:style w:type="character" w:customStyle="1" w:styleId="mw-editsection-divider">
    <w:name w:val="mw-editsection-divider"/>
    <w:basedOn w:val="a0"/>
    <w:rsid w:val="003E2F1C"/>
  </w:style>
  <w:style w:type="character" w:customStyle="1" w:styleId="noprint">
    <w:name w:val="noprint"/>
    <w:basedOn w:val="a0"/>
    <w:rsid w:val="003E2F1C"/>
  </w:style>
  <w:style w:type="paragraph" w:styleId="a6">
    <w:name w:val="Balloon Text"/>
    <w:basedOn w:val="a"/>
    <w:link w:val="a7"/>
    <w:uiPriority w:val="99"/>
    <w:semiHidden/>
    <w:unhideWhenUsed/>
    <w:rsid w:val="003E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1%81%D1%82%D0%BE%D0%B8%D0%BD%D1%81%D1%82%D0%B2%D0%BE" TargetMode="External"/><Relationship Id="rId13" Type="http://schemas.openxmlformats.org/officeDocument/2006/relationships/hyperlink" Target="https://ru.wikipedia.org/wiki/%D0%A1%D0%B5%D0%BC%D0%B5%D0%B9%D0%BD%D1%8B%D0%B5_%D1%86%D0%B5%D0%BD%D0%BD%D0%BE%D1%81%D1%82%D0%B8" TargetMode="External"/><Relationship Id="rId18" Type="http://schemas.openxmlformats.org/officeDocument/2006/relationships/hyperlink" Target="https://commons.wikimedia.org/wiki/File:Russia_6%2B.svg?uselang=ru" TargetMode="External"/><Relationship Id="rId26" Type="http://schemas.openxmlformats.org/officeDocument/2006/relationships/hyperlink" Target="https://ru.wikipedia.org/wiki/%D0%A4%D0%B5%D0%B4%D0%B5%D1%80%D0%B0%D0%BB%D1%8C%D0%BD%D0%BE%D0%B5_%D0%B0%D0%B3%D0%B5%D0%BD%D1%82%D1%81%D1%82%D0%B2%D0%BE_%D0%BF%D0%BE_%D0%BA%D1%83%D0%BB%D1%8C%D1%82%D1%83%D1%80%D0%B5_%D0%B8_%D0%BA%D0%B8%D0%BD%D0%B5%D0%BC%D0%B0%D1%82%D0%BE%D0%B3%D1%80%D0%B0%D1%84%D0%B8%D0%B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ru.wikipedia.org/wiki/%D0%97%D0%B0%D0%B1%D0%BE%D0%BB%D0%B5%D0%B2%D0%B0%D0%BD%D0%B8%D0%B5" TargetMode="External"/><Relationship Id="rId12" Type="http://schemas.openxmlformats.org/officeDocument/2006/relationships/hyperlink" Target="https://ru.wikipedia.org/wiki/%D0%9D%D0%B5%D0%BD%D0%B0%D1%81%D0%B8%D0%BB%D1%8C%D1%81%D1%82%D0%B2%D0%B5%D0%BD%D0%BD%D0%B0%D1%8F_%D1%81%D0%BC%D0%B5%D1%80%D1%82%D1%8C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Russia_0%2B.svg?uselang=ru" TargetMode="External"/><Relationship Id="rId20" Type="http://schemas.openxmlformats.org/officeDocument/2006/relationships/hyperlink" Target="https://commons.wikimedia.org/wiki/File:Russia_12%2B.svg?uselang=ru" TargetMode="External"/><Relationship Id="rId29" Type="http://schemas.openxmlformats.org/officeDocument/2006/relationships/hyperlink" Target="https://ru.wikipedia.org/wiki/%D0%A4%D0%B5%D0%B4%D0%B5%D1%80%D0%B0%D0%BB%D1%8C%D0%BD%D1%8B%D0%B9_%D0%B7%D0%B0%D0%BA%D0%BE%D0%BD_%C2%AB%D0%9E_%D0%B7%D0%B0%D1%89%D0%B8%D1%82%D0%B5_%D0%B4%D0%B5%D1%82%D0%B5%D0%B9_%D0%BE%D1%82_%D0%B8%D0%BD%D1%84%D0%BE%D1%80%D0%BC%D0%B0%D1%86%D0%B8%D0%B8,_%D0%BF%D1%80%D0%B8%D1%87%D0%B8%D0%BD%D1%8F%D1%8E%D1%89%D0%B5%D0%B9_%D0%B2%D1%80%D0%B5%D0%B4_%D0%B8%D1%85_%D0%B7%D0%B4%D0%BE%D1%80%D0%BE%D0%B2%D1%8C%D1%8E_%D0%B8_%D1%80%D0%B0%D0%B7%D0%B2%D0%B8%D1%82%D0%B8%D1%8E%C2%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E%D0%B7%D1%80%D0%B0%D1%81%D1%82%D0%BD%D0%B0%D1%8F_%D0%BA%D0%BB%D0%B0%D1%81%D1%81%D0%B8%D1%84%D0%B8%D0%BA%D0%B0%D1%86%D0%B8%D1%8F_%D0%B8%D0%BD%D1%84%D0%BE%D1%80%D0%BC%D0%B0%D1%86%D0%B8%D0%BE%D0%BD%D0%BD%D0%BE%D0%B9_%D0%BF%D1%80%D0%BE%D0%B4%D1%83%D0%BA%D1%86%D0%B8%D0%B8_%D0%B2_%D0%A0%D0%BE%D1%81%D1%81%D0%B8%D0%B8" TargetMode="External"/><Relationship Id="rId11" Type="http://schemas.openxmlformats.org/officeDocument/2006/relationships/hyperlink" Target="https://ru.wikipedia.org/wiki/%D0%9A%D0%B0%D1%82%D0%B0%D1%81%D1%82%D1%80%D0%BE%D1%84%D0%B0" TargetMode="External"/><Relationship Id="rId24" Type="http://schemas.openxmlformats.org/officeDocument/2006/relationships/hyperlink" Target="https://commons.wikimedia.org/wiki/File:Russia_18%2B.svg?uselang=ru" TargetMode="External"/><Relationship Id="rId5" Type="http://schemas.openxmlformats.org/officeDocument/2006/relationships/hyperlink" Target="https://ru.wikipedia.org/wiki/%D0%A4%D0%B5%D0%B4%D0%B5%D1%80%D0%B0%D0%BB%D1%8C%D0%BD%D1%8B%D0%B9_%D0%B7%D0%B0%D0%BA%D0%BE%D0%BD_%C2%AB%D0%9E_%D0%B7%D0%B0%D1%89%D0%B8%D1%82%D0%B5_%D0%B4%D0%B5%D1%82%D0%B5%D0%B9_%D0%BE%D1%82_%D0%B8%D0%BD%D1%84%D0%BE%D1%80%D0%BC%D0%B0%D1%86%D0%B8%D0%B8,_%D0%BF%D1%80%D0%B8%D1%87%D0%B8%D0%BD%D1%8F%D1%8E%D1%89%D0%B5%D0%B9_%D0%B2%D1%80%D0%B5%D0%B4_%D0%B8%D1%85_%D0%B7%D0%B4%D0%BE%D1%80%D0%BE%D0%B2%D1%8C%D1%8E_%D0%B8_%D1%80%D0%B0%D0%B7%D0%B2%D0%B8%D1%82%D0%B8%D1%8E%C2%BB" TargetMode="External"/><Relationship Id="rId15" Type="http://schemas.openxmlformats.org/officeDocument/2006/relationships/hyperlink" Target="https://ru.wikipedia.org/wiki/%D0%90%D0%BD%D0%B3%D0%BB%D0%B8%D0%B9%D1%81%D0%BA%D0%B8%D0%B9_%D1%8F%D0%B7%D1%8B%D0%BA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ru.wikipedia.org/wiki/%D0%A4%D0%B5%D0%B4%D0%B5%D1%80%D0%B0%D0%BB%D1%8C%D0%BD%D1%8B%D0%B9_%D0%B7%D0%B0%D0%BA%D0%BE%D0%BD_%C2%AB%D0%9E_%D0%B7%D0%B0%D1%89%D0%B8%D1%82%D0%B5_%D0%B4%D0%B5%D1%82%D0%B5%D0%B9_%D0%BE%D1%82_%D0%B8%D0%BD%D1%84%D0%BE%D1%80%D0%BC%D0%B0%D1%86%D0%B8%D0%B8,_%D0%BF%D1%80%D0%B8%D1%87%D0%B8%D0%BD%D1%8F%D1%8E%D1%89%D0%B5%D0%B9_%D0%B2%D1%80%D0%B5%D0%B4_%D0%B8%D1%85_%D0%B7%D0%B4%D0%BE%D1%80%D0%BE%D0%B2%D1%8C%D1%8E_%D0%B8_%D1%80%D0%B0%D0%B7%D0%B2%D0%B8%D1%82%D0%B8%D1%8E%C2%BB" TargetMode="External"/><Relationship Id="rId10" Type="http://schemas.openxmlformats.org/officeDocument/2006/relationships/hyperlink" Target="https://ru.wikipedia.org/wiki/%D0%90%D0%B2%D0%B0%D1%80%D0%B8%D1%8F" TargetMode="Externa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5%D1%81%D1%87%D0%B0%D1%81%D1%82%D0%BD%D1%8B%D0%B9_%D1%81%D0%BB%D1%83%D1%87%D0%B0%D0%B9" TargetMode="External"/><Relationship Id="rId14" Type="http://schemas.openxmlformats.org/officeDocument/2006/relationships/hyperlink" Target="https://ru.wikipedia.org/wiki/%D0%92%D0%BE%D0%B7%D1%80%D0%B0%D1%81%D1%82%D0%BD%D0%B0%D1%8F_%D0%BA%D0%BB%D0%B0%D1%81%D1%81%D0%B8%D1%84%D0%B8%D0%BA%D0%B0%D1%86%D0%B8%D1%8F_%D0%B8%D0%BD%D1%84%D0%BE%D1%80%D0%BC%D0%B0%D1%86%D0%B8%D0%BE%D0%BD%D0%BD%D0%BE%D0%B9_%D0%BF%D1%80%D0%BE%D0%B4%D1%83%D0%BA%D1%86%D0%B8%D0%B8_%D0%B2_%D0%A0%D0%BE%D1%81%D1%81%D0%B8%D0%B8" TargetMode="External"/><Relationship Id="rId22" Type="http://schemas.openxmlformats.org/officeDocument/2006/relationships/hyperlink" Target="https://commons.wikimedia.org/wiki/File:Russia_16%2B.svg?uselang=ru" TargetMode="External"/><Relationship Id="rId27" Type="http://schemas.openxmlformats.org/officeDocument/2006/relationships/hyperlink" Target="https://ru.wikipedia.org/w/index.php?title=%D0%93%D0%BE%D1%81%D1%83%D0%B4%D0%B0%D1%80%D1%81%D1%82%D0%B2%D0%B5%D0%BD%D0%BD%D1%8B%D0%B9_%D1%80%D0%B5%D0%B3%D0%B8%D1%81%D1%82%D1%80_%D1%84%D0%B8%D0%BB%D1%8C%D0%BC%D0%BE%D0%B2&amp;action=edit&amp;redlink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2021</Words>
  <Characters>11526</Characters>
  <Application>Microsoft Office Word</Application>
  <DocSecurity>0</DocSecurity>
  <Lines>96</Lines>
  <Paragraphs>27</Paragraphs>
  <ScaleCrop>false</ScaleCrop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cp:lastPrinted>2015-10-02T09:08:00Z</cp:lastPrinted>
  <dcterms:created xsi:type="dcterms:W3CDTF">2015-10-02T09:01:00Z</dcterms:created>
  <dcterms:modified xsi:type="dcterms:W3CDTF">2015-10-02T09:09:00Z</dcterms:modified>
</cp:coreProperties>
</file>